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24" w:rsidRDefault="000D0324" w:rsidP="000D0324">
      <w:pPr>
        <w:pStyle w:val="ConsPlusTitle"/>
        <w:jc w:val="center"/>
        <w:outlineLvl w:val="1"/>
      </w:pPr>
      <w:r w:rsidRPr="00BA1239">
        <w:t>Досудебный (внесудебный) порядок обжалования Заявителем</w:t>
      </w:r>
      <w:r>
        <w:t xml:space="preserve"> </w:t>
      </w:r>
      <w:r w:rsidRPr="00BA1239">
        <w:t>решений и действий (бездействия) Министерства, должностного</w:t>
      </w:r>
      <w:r>
        <w:t xml:space="preserve"> </w:t>
      </w:r>
      <w:r w:rsidRPr="00BA1239">
        <w:t xml:space="preserve">лица Министерства </w:t>
      </w:r>
    </w:p>
    <w:p w:rsidR="000D0324" w:rsidRPr="00BA1239" w:rsidRDefault="000D0324" w:rsidP="000D0324">
      <w:pPr>
        <w:pStyle w:val="ConsPlusTitle"/>
        <w:jc w:val="center"/>
        <w:outlineLvl w:val="1"/>
      </w:pPr>
      <w:r w:rsidRPr="00BA1239">
        <w:t>либо государственного служащего</w:t>
      </w:r>
    </w:p>
    <w:p w:rsidR="000D0324" w:rsidRPr="00BA1239" w:rsidRDefault="000D0324" w:rsidP="000D0324">
      <w:pPr>
        <w:pStyle w:val="ConsPlusNormal"/>
        <w:jc w:val="both"/>
      </w:pPr>
    </w:p>
    <w:p w:rsidR="000D0324" w:rsidRPr="00BA1239" w:rsidRDefault="000D0324" w:rsidP="00EF7840">
      <w:pPr>
        <w:pStyle w:val="ConsPlusNormal"/>
        <w:ind w:firstLine="540"/>
        <w:jc w:val="both"/>
      </w:pPr>
      <w:r w:rsidRPr="00BA1239">
        <w:t>Заявитель вправе подать жалобу на решение и (или) действие (бездействие) Министерства, должностного лица Министерства либо государственного служащего при предоставлении государственной услуги (далее - жалоба).</w:t>
      </w:r>
    </w:p>
    <w:p w:rsidR="000D0324" w:rsidRPr="00BA1239" w:rsidRDefault="000D0324" w:rsidP="00EF7840">
      <w:pPr>
        <w:pStyle w:val="ConsPlusNormal"/>
        <w:jc w:val="both"/>
      </w:pPr>
    </w:p>
    <w:p w:rsidR="000D0324" w:rsidRPr="00BA1239" w:rsidRDefault="000D0324" w:rsidP="00EF7840">
      <w:pPr>
        <w:pStyle w:val="ConsPlusTitle"/>
        <w:jc w:val="center"/>
        <w:outlineLvl w:val="2"/>
      </w:pPr>
      <w:r w:rsidRPr="00BA1239">
        <w:t>Органы государственной власти, организации</w:t>
      </w:r>
      <w:r w:rsidR="00EF7840">
        <w:t xml:space="preserve"> </w:t>
      </w:r>
      <w:r w:rsidRPr="00BA1239">
        <w:t>и уполномоченные на рассмотрение жалобы лица, которым может</w:t>
      </w:r>
      <w:r w:rsidR="00EF7840">
        <w:t xml:space="preserve"> </w:t>
      </w:r>
      <w:r w:rsidRPr="00BA1239">
        <w:t>быть направлена жалоба заявителя в досудебном (внесудебном)</w:t>
      </w:r>
      <w:r w:rsidR="00EF7840">
        <w:t xml:space="preserve"> </w:t>
      </w:r>
      <w:r w:rsidRPr="00BA1239">
        <w:t>порядке</w:t>
      </w:r>
    </w:p>
    <w:p w:rsidR="000D0324" w:rsidRPr="00BA1239" w:rsidRDefault="000D0324" w:rsidP="00EF7840">
      <w:pPr>
        <w:pStyle w:val="ConsPlusNormal"/>
        <w:jc w:val="both"/>
      </w:pPr>
    </w:p>
    <w:p w:rsidR="000D0324" w:rsidRPr="00BA1239" w:rsidRDefault="000D0324" w:rsidP="00EF7840">
      <w:pPr>
        <w:pStyle w:val="ConsPlusNormal"/>
        <w:ind w:firstLine="540"/>
        <w:jc w:val="both"/>
      </w:pPr>
      <w:r w:rsidRPr="00BA1239">
        <w:t>Жалоба на решения и действия (бездействие) Министерства, должностного лица Министерства, государственного гражданского служащего рассматривается Министерством. В случае если обжалуются решения Министра, жалоба подается непосредственно Министру и рассматривается им.</w:t>
      </w:r>
    </w:p>
    <w:p w:rsidR="000D0324" w:rsidRPr="00BA1239" w:rsidRDefault="000D0324" w:rsidP="00EF7840">
      <w:pPr>
        <w:pStyle w:val="ConsPlusNormal"/>
        <w:ind w:firstLine="540"/>
        <w:jc w:val="both"/>
      </w:pPr>
      <w:r w:rsidRPr="00BA1239">
        <w:t>Жалоба рассматривается МФЦ, предоставившим государственную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0D0324" w:rsidRPr="00BA1239" w:rsidRDefault="000D0324" w:rsidP="00EF7840">
      <w:pPr>
        <w:pStyle w:val="ConsPlusNormal"/>
        <w:jc w:val="both"/>
      </w:pPr>
    </w:p>
    <w:p w:rsidR="000D0324" w:rsidRPr="00BA1239" w:rsidRDefault="000D0324" w:rsidP="00EF7840">
      <w:pPr>
        <w:pStyle w:val="ConsPlusTitle"/>
        <w:jc w:val="center"/>
        <w:outlineLvl w:val="2"/>
      </w:pPr>
      <w:r w:rsidRPr="00BA1239">
        <w:t>Перечень нормативных правовых актов, регулирующих</w:t>
      </w:r>
      <w:r w:rsidR="00EF7840">
        <w:t xml:space="preserve"> </w:t>
      </w:r>
      <w:r w:rsidRPr="00BA1239">
        <w:t>порядок досудебного (внесудебного) обжалования решений</w:t>
      </w:r>
      <w:r w:rsidR="00EF7840">
        <w:t xml:space="preserve"> </w:t>
      </w:r>
      <w:r w:rsidRPr="00BA1239">
        <w:t>и действий (бездействия) Министерства,</w:t>
      </w:r>
    </w:p>
    <w:p w:rsidR="000D0324" w:rsidRPr="00BA1239" w:rsidRDefault="000D0324" w:rsidP="00EF7840">
      <w:pPr>
        <w:pStyle w:val="ConsPlusTitle"/>
        <w:jc w:val="center"/>
      </w:pPr>
      <w:r w:rsidRPr="00BA1239">
        <w:t>а также его должностных лиц</w:t>
      </w:r>
    </w:p>
    <w:p w:rsidR="000D0324" w:rsidRPr="00BA1239" w:rsidRDefault="000D0324" w:rsidP="00EF7840">
      <w:pPr>
        <w:pStyle w:val="ConsPlusNormal"/>
        <w:jc w:val="both"/>
      </w:pPr>
    </w:p>
    <w:p w:rsidR="000D0324" w:rsidRPr="00BA1239" w:rsidRDefault="000D0324" w:rsidP="00EF7840">
      <w:pPr>
        <w:pStyle w:val="ConsPlusNormal"/>
        <w:ind w:firstLine="540"/>
        <w:jc w:val="both"/>
      </w:pPr>
      <w:r w:rsidRPr="00BA1239">
        <w:t>Порядок досудебного (внесудебного) обжалования решений и действий (бездействия) Министерства, а также его должностных лиц регулируется следующими нормативными правовыми актами:</w:t>
      </w:r>
    </w:p>
    <w:p w:rsidR="000D0324" w:rsidRPr="00BA1239" w:rsidRDefault="000D0324" w:rsidP="00E37CB4">
      <w:pPr>
        <w:pStyle w:val="ConsPlusNormal"/>
        <w:spacing w:before="120"/>
        <w:ind w:firstLine="539"/>
        <w:jc w:val="both"/>
      </w:pPr>
      <w:r w:rsidRPr="00BA1239">
        <w:t>-</w:t>
      </w:r>
      <w:r w:rsidR="000030D4">
        <w:t> </w:t>
      </w:r>
      <w:r w:rsidRPr="00BA1239">
        <w:t xml:space="preserve">Федеральный закон от 27.07.2010 </w:t>
      </w:r>
      <w:r w:rsidR="00EF7840">
        <w:t>№</w:t>
      </w:r>
      <w:r w:rsidRPr="00BA1239">
        <w:t>210-ФЗ "Об организации предоставления государственных и муниципальных услуг";</w:t>
      </w:r>
    </w:p>
    <w:p w:rsidR="000D0324" w:rsidRPr="00BA1239" w:rsidRDefault="000D0324" w:rsidP="00E37CB4">
      <w:pPr>
        <w:pStyle w:val="ConsPlusNormal"/>
        <w:spacing w:before="120"/>
        <w:ind w:firstLine="539"/>
        <w:jc w:val="both"/>
      </w:pPr>
      <w:r w:rsidRPr="00BA1239">
        <w:t>-</w:t>
      </w:r>
      <w:r w:rsidR="000030D4">
        <w:t> </w:t>
      </w:r>
      <w:r w:rsidRPr="00BA1239">
        <w:t xml:space="preserve">Постановление Правительства Российской Федерации от 20.11.2012 </w:t>
      </w:r>
      <w:r w:rsidR="00EF7840">
        <w:t>№</w:t>
      </w:r>
      <w:r w:rsidRPr="00BA1239">
        <w:t>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0D0324" w:rsidRPr="00BA1239" w:rsidRDefault="000D0324" w:rsidP="00E37CB4">
      <w:pPr>
        <w:pStyle w:val="ConsPlusNormal"/>
        <w:spacing w:before="120"/>
        <w:ind w:firstLine="539"/>
        <w:jc w:val="both"/>
      </w:pPr>
      <w:proofErr w:type="gramStart"/>
      <w:r w:rsidRPr="00BA1239">
        <w:t>-</w:t>
      </w:r>
      <w:r w:rsidR="000030D4">
        <w:t> </w:t>
      </w:r>
      <w:r w:rsidRPr="00BA1239">
        <w:t xml:space="preserve">Постановление Правительства Калужской области от 15.01.2013 </w:t>
      </w:r>
      <w:r w:rsidR="00EF7840">
        <w:t>№</w:t>
      </w:r>
      <w:r w:rsidRPr="00BA1239">
        <w:t>5 "Об утверждении Положения об особенностях подачи и рассмотрения жалоб на решения и действия (бездействие) органов исполнительной власти Калужской области и их должностных лиц, государственных гражданских служащих органов исполнительно</w:t>
      </w:r>
      <w:bookmarkStart w:id="0" w:name="_GoBack"/>
      <w:bookmarkEnd w:id="0"/>
      <w:r w:rsidRPr="00BA1239">
        <w:t>й власти Калужской области, а также на решения и действия (бездействие) многофункционального центра предоставления государственных и муниципальных услуг и его работников".</w:t>
      </w:r>
      <w:proofErr w:type="gramEnd"/>
    </w:p>
    <w:sectPr w:rsidR="000D0324" w:rsidRPr="00BA1239" w:rsidSect="000D03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8"/>
    <w:rsid w:val="000030D4"/>
    <w:rsid w:val="000D0324"/>
    <w:rsid w:val="001F4E0A"/>
    <w:rsid w:val="00550EF8"/>
    <w:rsid w:val="00B60FEB"/>
    <w:rsid w:val="00BB0D6A"/>
    <w:rsid w:val="00E37CB4"/>
    <w:rsid w:val="00E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32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032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32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D032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 Елена Витальевна</dc:creator>
  <cp:lastModifiedBy>Супрун Елена Витальевна</cp:lastModifiedBy>
  <cp:revision>7</cp:revision>
  <dcterms:created xsi:type="dcterms:W3CDTF">2021-05-14T08:31:00Z</dcterms:created>
  <dcterms:modified xsi:type="dcterms:W3CDTF">2021-05-14T12:22:00Z</dcterms:modified>
</cp:coreProperties>
</file>